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31F" w:rsidRDefault="00F57787">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DPS Schedule 7 (Order Procedure</w:t>
      </w:r>
      <w:bookmarkStart w:id="0" w:name="bookmark=id.gjdgxs" w:colFirst="0" w:colLast="0"/>
      <w:bookmarkEnd w:id="0"/>
      <w:r>
        <w:rPr>
          <w:rFonts w:ascii="Arial" w:eastAsia="Arial" w:hAnsi="Arial" w:cs="Arial"/>
          <w:b/>
          <w:color w:val="000000"/>
          <w:sz w:val="36"/>
          <w:szCs w:val="36"/>
        </w:rPr>
        <w:t xml:space="preserve"> and Award Criteria) </w:t>
      </w:r>
    </w:p>
    <w:p w:rsidR="003D231F" w:rsidRDefault="00F57787">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3D231F" w:rsidRDefault="00F57787">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an Order Contract is awarded</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potential Buyer awarding an Order Contract must do so in accordance with the Order Procedure set out in Paragraph 2 below.</w:t>
      </w:r>
    </w:p>
    <w:p w:rsidR="003D231F" w:rsidRDefault="00F57787">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competition works</w:t>
      </w:r>
    </w:p>
    <w:p w:rsidR="003D231F" w:rsidRDefault="00F57787">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an Order Contract under this Contract through the Order Procedure shall:</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them;</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3D231F" w:rsidRDefault="00F57787">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an Order Procedure for its Deliverables in accorda</w:t>
      </w:r>
      <w:r>
        <w:rPr>
          <w:rFonts w:ascii="Arial" w:eastAsia="Arial" w:hAnsi="Arial" w:cs="Arial"/>
          <w:color w:val="000000"/>
          <w:sz w:val="24"/>
          <w:szCs w:val="24"/>
        </w:rPr>
        <w:t>nce with the Regulations and in particular:</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3  below) is to be held, the Buyer shall notify the Suppliers and shall conduct the Order Procedure in accordance with the procedures set out in Paragraph</w:t>
      </w:r>
      <w:r>
        <w:rPr>
          <w:rFonts w:ascii="Arial" w:eastAsia="Arial" w:hAnsi="Arial" w:cs="Arial"/>
          <w:color w:val="000000"/>
          <w:sz w:val="24"/>
          <w:szCs w:val="24"/>
        </w:rPr>
        <w:t xml:space="preserve"> ; or</w:t>
      </w:r>
    </w:p>
    <w:p w:rsidR="003D231F" w:rsidRDefault="00F57787">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3D231F" w:rsidRDefault="00F57787">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to submit a tender in writing for each proposed Order Contract to be awarded by giving written notice by email to the relevant Supplier Representative of each Supplier;</w:t>
      </w:r>
    </w:p>
    <w:p w:rsidR="003D231F" w:rsidRDefault="00F57787">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for the receipt by it of the tenders which takes </w:t>
      </w:r>
      <w:r>
        <w:rPr>
          <w:rFonts w:ascii="Arial" w:eastAsia="Arial" w:hAnsi="Arial" w:cs="Arial"/>
          <w:color w:val="000000"/>
          <w:sz w:val="24"/>
          <w:szCs w:val="24"/>
        </w:rPr>
        <w:t>into account factors such as the complexity of the subject matter of the proposed Order Contract and the time needed to submit tenders; and</w:t>
      </w:r>
    </w:p>
    <w:p w:rsidR="003D231F" w:rsidRDefault="00F57787">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Order Aw</w:t>
      </w:r>
      <w:r>
        <w:rPr>
          <w:rFonts w:ascii="Arial" w:eastAsia="Arial" w:hAnsi="Arial" w:cs="Arial"/>
          <w:color w:val="000000"/>
          <w:sz w:val="24"/>
          <w:szCs w:val="24"/>
        </w:rPr>
        <w:t xml:space="preserve">ard Criteria to the Suppliers' compliant tenders submitted through the Order Procedure as the basis </w:t>
      </w:r>
      <w:r>
        <w:rPr>
          <w:rFonts w:ascii="Arial" w:eastAsia="Arial" w:hAnsi="Arial" w:cs="Arial"/>
          <w:color w:val="000000"/>
          <w:sz w:val="24"/>
          <w:szCs w:val="24"/>
        </w:rPr>
        <w:lastRenderedPageBreak/>
        <w:t>of its decision to award an Order Contract for its Deliverables;</w:t>
      </w:r>
    </w:p>
    <w:p w:rsidR="003D231F" w:rsidRDefault="00F57787">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Order Contract to the successful Supplier in accordance with Paragraph 6. The Order Contract shall:</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w:t>
      </w:r>
      <w:r>
        <w:rPr>
          <w:rFonts w:ascii="Arial" w:eastAsia="Arial" w:hAnsi="Arial" w:cs="Arial"/>
          <w:color w:val="000000"/>
          <w:sz w:val="24"/>
          <w:szCs w:val="24"/>
        </w:rPr>
        <w:t>erables in accordance with the tender submitted by the successful Supplier; and</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2.1.2. above) applicable to the Deliverables; and</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w:t>
      </w:r>
      <w:r>
        <w:rPr>
          <w:rFonts w:ascii="Arial" w:eastAsia="Arial" w:hAnsi="Arial" w:cs="Arial"/>
          <w:color w:val="000000"/>
          <w:sz w:val="24"/>
          <w:szCs w:val="24"/>
        </w:rPr>
        <w:t>rovide unsuccessful Suppliers with written feedback in relation to the reasons why their tenders were unsuccessful.</w:t>
      </w:r>
    </w:p>
    <w:p w:rsidR="003D231F" w:rsidRDefault="00F57787">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2.1.3 above, provide CCS and the Buyer with either:</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statement to the effect that it does not wish to tender in relation to </w:t>
      </w:r>
      <w:r>
        <w:rPr>
          <w:rFonts w:ascii="Arial" w:eastAsia="Arial" w:hAnsi="Arial" w:cs="Arial"/>
          <w:color w:val="000000"/>
          <w:sz w:val="24"/>
          <w:szCs w:val="24"/>
        </w:rPr>
        <w:t>the Deliverables; or</w:t>
      </w:r>
    </w:p>
    <w:p w:rsidR="003D231F" w:rsidRDefault="00F57787">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DPS Schedule 3 (DPS Pricing) (if applicable).</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an Order Procedure held pursuant to this Paragraph 2 shall reflect DPS Pricing where applicable and take into account any discount t</w:t>
      </w:r>
      <w:r>
        <w:rPr>
          <w:rFonts w:ascii="Arial" w:eastAsia="Arial" w:hAnsi="Arial" w:cs="Arial"/>
          <w:color w:val="000000"/>
          <w:sz w:val="24"/>
          <w:szCs w:val="24"/>
        </w:rPr>
        <w:t>o which the Buyer may be entitled as set out in DPS Schedule 3 (DPS Pricing).</w:t>
      </w:r>
    </w:p>
    <w:p w:rsidR="003D231F" w:rsidRDefault="00F57787">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agrees that:</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an Order Procedure held pursuant to this Paragraph 2 shall remain open for acceptance by the Buyer for ninety (90) Working Days (or such other period specified in the invitation to tender issued by the B</w:t>
      </w:r>
      <w:r>
        <w:rPr>
          <w:rFonts w:ascii="Arial" w:eastAsia="Arial" w:hAnsi="Arial" w:cs="Arial"/>
          <w:color w:val="000000"/>
          <w:sz w:val="24"/>
          <w:szCs w:val="24"/>
        </w:rPr>
        <w:t>uyer in accordance with the Order Procedure); and</w:t>
      </w:r>
    </w:p>
    <w:p w:rsidR="003D231F" w:rsidRDefault="00F57787">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w:t>
      </w:r>
      <w:r>
        <w:rPr>
          <w:rFonts w:ascii="Arial" w:eastAsia="Arial" w:hAnsi="Arial" w:cs="Arial"/>
          <w:color w:val="000000"/>
          <w:sz w:val="24"/>
          <w:szCs w:val="24"/>
        </w:rPr>
        <w:t>e Supplier certifies that it has not and undertakes that it will not:</w:t>
      </w:r>
    </w:p>
    <w:p w:rsidR="003D231F" w:rsidRDefault="00F57787">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w:t>
      </w:r>
      <w:r>
        <w:rPr>
          <w:rFonts w:ascii="Arial" w:eastAsia="Arial" w:hAnsi="Arial" w:cs="Arial"/>
          <w:color w:val="000000"/>
          <w:sz w:val="24"/>
          <w:szCs w:val="24"/>
        </w:rPr>
        <w:t>nt of the tender was necessary to obtain quotations required for the preparation of the tender; and</w:t>
      </w:r>
    </w:p>
    <w:p w:rsidR="003D231F" w:rsidRDefault="00F57787">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w:t>
      </w:r>
      <w:r>
        <w:rPr>
          <w:rFonts w:ascii="Arial" w:eastAsia="Arial" w:hAnsi="Arial" w:cs="Arial"/>
          <w:color w:val="000000"/>
          <w:sz w:val="24"/>
          <w:szCs w:val="24"/>
        </w:rPr>
        <w:t>ny tenders to be submitted.</w:t>
      </w:r>
    </w:p>
    <w:p w:rsidR="003D231F" w:rsidRDefault="00F57787">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t>H</w:t>
      </w:r>
      <w:r>
        <w:rPr>
          <w:rFonts w:ascii="Arial Bold" w:eastAsia="Arial Bold" w:hAnsi="Arial Bold" w:cs="Arial Bold"/>
          <w:b/>
          <w:color w:val="000000"/>
          <w:sz w:val="24"/>
          <w:szCs w:val="24"/>
        </w:rPr>
        <w:t>ow e-auctions work</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Where indicated in the Order Form, the Buyer shall be entitled to include a reverse auction in the Order Procedure in accordance with the rules laid down by the Buyer and the Regulations.</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Where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w:t>
      </w:r>
      <w:r>
        <w:rPr>
          <w:rFonts w:ascii="Arial" w:eastAsia="Arial" w:hAnsi="Arial" w:cs="Arial"/>
          <w:color w:val="000000"/>
          <w:sz w:val="24"/>
          <w:szCs w:val="24"/>
        </w:rPr>
        <w:t>eceived in response to its Statement of Requirements. The Buyer will then invite to the Electronic Reverse Auction only those tenders that are admissible in accordance with the Regulations. The invitation shall be accompanied by the outcome of the full ini</w:t>
      </w:r>
      <w:r>
        <w:rPr>
          <w:rFonts w:ascii="Arial" w:eastAsia="Arial" w:hAnsi="Arial" w:cs="Arial"/>
          <w:color w:val="000000"/>
          <w:sz w:val="24"/>
          <w:szCs w:val="24"/>
        </w:rPr>
        <w:t>tial evaluation of the relevant tenders.</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w:t>
      </w:r>
      <w:r>
        <w:rPr>
          <w:rFonts w:ascii="Arial" w:eastAsia="Arial" w:hAnsi="Arial" w:cs="Arial"/>
          <w:color w:val="000000"/>
          <w:sz w:val="24"/>
          <w:szCs w:val="24"/>
        </w:rPr>
        <w:t>ecified quantifiable features;</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description of any information which will</w:t>
      </w:r>
      <w:r>
        <w:rPr>
          <w:rFonts w:ascii="Arial" w:eastAsia="Arial" w:hAnsi="Arial" w:cs="Arial"/>
          <w:color w:val="000000"/>
          <w:sz w:val="24"/>
          <w:szCs w:val="24"/>
        </w:rPr>
        <w:t xml:space="preserve"> be made available to Suppliers in the course of the Electronic Reverse Auction, and when it will be made available to them;</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conditions under which Suppliers will be able to bid and, in particular, the minimum differences which will, where appropriate,</w:t>
      </w:r>
      <w:r>
        <w:rPr>
          <w:rFonts w:ascii="Arial" w:eastAsia="Arial" w:hAnsi="Arial" w:cs="Arial"/>
          <w:color w:val="000000"/>
          <w:sz w:val="24"/>
          <w:szCs w:val="24"/>
        </w:rPr>
        <w:t xml:space="preserve"> be required when bidding;</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3.5, the date and time of the start of the Electronic Reverse Auction; and</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w:t>
      </w:r>
      <w:r>
        <w:rPr>
          <w:rFonts w:ascii="Arial" w:eastAsia="Arial" w:hAnsi="Arial" w:cs="Arial"/>
          <w:color w:val="000000"/>
          <w:sz w:val="24"/>
          <w:szCs w:val="24"/>
        </w:rPr>
        <w:t>hase of the Electronic Reverse Auction the Buyer will communicate to all Suppliers sufficient information to enable them to ascertain their relative ranking.</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w:t>
      </w:r>
      <w:r>
        <w:rPr>
          <w:rFonts w:ascii="Arial" w:eastAsia="Arial" w:hAnsi="Arial" w:cs="Arial"/>
          <w:color w:val="000000"/>
          <w:sz w:val="24"/>
          <w:szCs w:val="24"/>
        </w:rPr>
        <w:t>panies, assignees and customers (including CCS) do not guarantee that its access to the Electronic Reverse Auction will be uninterrupted or error-free;</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w:t>
      </w:r>
      <w:r>
        <w:rPr>
          <w:rFonts w:ascii="Arial" w:eastAsia="Arial" w:hAnsi="Arial" w:cs="Arial"/>
          <w:color w:val="000000"/>
          <w:sz w:val="24"/>
          <w:szCs w:val="24"/>
        </w:rPr>
        <w:t>tenance; and</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3D231F" w:rsidRDefault="00F57787">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3.4.5 have been received within the prescribed elapsed time period; or</w:t>
      </w:r>
    </w:p>
    <w:p w:rsidR="003D231F" w:rsidRDefault="00F57787">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3D231F" w:rsidRDefault="00F57787">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w:t>
      </w:r>
      <w:r>
        <w:rPr>
          <w:rFonts w:ascii="Arial" w:eastAsia="Arial" w:hAnsi="Arial" w:cs="Arial"/>
          <w:color w:val="000000"/>
          <w:sz w:val="24"/>
          <w:szCs w:val="24"/>
        </w:rPr>
        <w:t xml:space="preserve">t the Buyer has followed a procedure as set out above in Paragraph 2, the Supplier acknowledges and agrees that the Buyer shall be entitled at all times to decline to make an award for its </w:t>
      </w:r>
      <w:r>
        <w:rPr>
          <w:rFonts w:ascii="Arial" w:eastAsia="Arial" w:hAnsi="Arial" w:cs="Arial"/>
          <w:color w:val="000000"/>
          <w:sz w:val="24"/>
          <w:szCs w:val="24"/>
        </w:rPr>
        <w:lastRenderedPageBreak/>
        <w:t>Deliverables and that nothing in this Contract shall oblige the Buy</w:t>
      </w:r>
      <w:r>
        <w:rPr>
          <w:rFonts w:ascii="Arial" w:eastAsia="Arial" w:hAnsi="Arial" w:cs="Arial"/>
          <w:color w:val="000000"/>
          <w:sz w:val="24"/>
          <w:szCs w:val="24"/>
        </w:rPr>
        <w:t>er to award any Order Contract.</w:t>
      </w:r>
    </w:p>
    <w:p w:rsidR="003D231F" w:rsidRDefault="00F57787">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Order Contracts under this Contract and that CCS is not responsible or accountable for an</w:t>
      </w:r>
      <w:r>
        <w:rPr>
          <w:rFonts w:ascii="Arial" w:eastAsia="Arial" w:hAnsi="Arial" w:cs="Arial"/>
          <w:color w:val="000000"/>
          <w:sz w:val="24"/>
          <w:szCs w:val="24"/>
        </w:rPr>
        <w:t>d shall have no liability whatsoever, except where it is the Buyer, in relation to:</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3D231F" w:rsidRDefault="00F57787">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Order Contracts between the Supplier and Buyer entered into pursuant to this Contract.</w:t>
      </w:r>
    </w:p>
    <w:p w:rsidR="003D231F" w:rsidRDefault="00F57787">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an Order contract</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Subject to Paragraphs 1 to 5 above, a Buyer may award an Order Contract with the Suppli</w:t>
      </w:r>
      <w:r>
        <w:rPr>
          <w:rFonts w:ascii="Arial" w:eastAsia="Arial" w:hAnsi="Arial" w:cs="Arial"/>
          <w:color w:val="000000"/>
          <w:sz w:val="24"/>
          <w:szCs w:val="24"/>
        </w:rPr>
        <w:t xml:space="preserve">er by sending (including electronically) a signed order form substantially in the form (as may be amended or refined by the Buyer in accordance with Paragraph 2.1.2 above) of the Order Form Template set out in DPS Schedule 6 (Order Form Template and Order </w:t>
      </w:r>
      <w:r>
        <w:rPr>
          <w:rFonts w:ascii="Arial" w:eastAsia="Arial" w:hAnsi="Arial" w:cs="Arial"/>
          <w:color w:val="000000"/>
          <w:sz w:val="24"/>
          <w:szCs w:val="24"/>
        </w:rPr>
        <w:t>Schedules</w:t>
      </w:r>
      <w:r>
        <w:rPr>
          <w:rFonts w:ascii="Arial" w:eastAsia="Arial" w:hAnsi="Arial" w:cs="Arial"/>
          <w:color w:val="000000"/>
          <w:sz w:val="24"/>
          <w:szCs w:val="24"/>
        </w:rPr>
        <w:t>) and completed in accordance with Paragraph 8.</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an Order Contract) which is not as described in this Paragraph 6 shall not constitute an Order Contract under this Contract.</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O</w:t>
      </w:r>
      <w:r>
        <w:rPr>
          <w:rFonts w:ascii="Arial" w:eastAsia="Arial" w:hAnsi="Arial" w:cs="Arial"/>
          <w:color w:val="000000"/>
          <w:sz w:val="24"/>
          <w:szCs w:val="24"/>
        </w:rPr>
        <w:t>n receipt of an order form as described in Paragraph 6.1 from a Buyer the Supplier shall accept the Order Contract by promptly signing and returning (including by electronic means) a copy of the order form to the Buyer concerned.</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w:t>
      </w:r>
      <w:r>
        <w:rPr>
          <w:rFonts w:ascii="Arial" w:eastAsia="Arial" w:hAnsi="Arial" w:cs="Arial"/>
          <w:color w:val="000000"/>
          <w:sz w:val="24"/>
          <w:szCs w:val="24"/>
        </w:rPr>
        <w:t>igned Order Form from the Supplier, the Buyer shall send (including by electronic means) a written notice of receipt to the Supplier within two (2) Working Days and the Order Contract shall be formed with effect from the Order Start Date stated in the Orde</w:t>
      </w:r>
      <w:r>
        <w:rPr>
          <w:rFonts w:ascii="Arial" w:eastAsia="Arial" w:hAnsi="Arial" w:cs="Arial"/>
          <w:color w:val="000000"/>
          <w:sz w:val="24"/>
          <w:szCs w:val="24"/>
        </w:rPr>
        <w:t>r Form.</w:t>
      </w:r>
    </w:p>
    <w:p w:rsidR="003D231F" w:rsidRDefault="00F57787">
      <w:pPr>
        <w:widowControl/>
        <w:numPr>
          <w:ilvl w:val="0"/>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Awarding and creating an Exempt Order Contract</w:t>
      </w:r>
    </w:p>
    <w:p w:rsidR="003D231F" w:rsidRDefault="00F57787">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3D231F" w:rsidRDefault="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If a potential Exempt Buyer decides to source Deliverables through this DPS Contract, it will award an Exempt Order Contract for Deliverables in accordance with the procedure in this Schedule as modified by this Paragraph 7 and in accordance with any lega</w:t>
      </w:r>
      <w:r>
        <w:rPr>
          <w:rFonts w:ascii="Arial" w:eastAsia="Arial" w:hAnsi="Arial" w:cs="Arial"/>
          <w:color w:val="000000"/>
          <w:sz w:val="24"/>
          <w:szCs w:val="24"/>
        </w:rPr>
        <w:t>l requirements applicable to that potential Exempt Buyer.</w:t>
      </w:r>
    </w:p>
    <w:p w:rsidR="003D231F" w:rsidRDefault="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Order Contract under this DPS Contract through a Further Competition Procedure in accordance with Paragraph 2 as modified by Paragraph 7.4 below.</w:t>
      </w:r>
    </w:p>
    <w:p w:rsidR="003D231F" w:rsidRDefault="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If the </w:t>
      </w:r>
      <w:r>
        <w:rPr>
          <w:rFonts w:ascii="Arial" w:eastAsia="Arial" w:hAnsi="Arial" w:cs="Arial"/>
          <w:color w:val="000000"/>
          <w:sz w:val="24"/>
          <w:szCs w:val="24"/>
        </w:rPr>
        <w:t xml:space="preserve">potential Exempt Buyer requires the Supplier to develop proposals or a solution in respect of Deliverables, then the potential Exempt Buyer may at its discretion use the procedure set out in Paragraph 2 above as modified </w:t>
      </w:r>
      <w:r>
        <w:rPr>
          <w:rFonts w:ascii="Arial" w:eastAsia="Arial" w:hAnsi="Arial" w:cs="Arial"/>
          <w:color w:val="000000"/>
          <w:sz w:val="24"/>
          <w:szCs w:val="24"/>
        </w:rPr>
        <w:lastRenderedPageBreak/>
        <w:t>by this Paragraph 7.4. In that case</w:t>
      </w:r>
      <w:r>
        <w:rPr>
          <w:rFonts w:ascii="Arial" w:eastAsia="Arial" w:hAnsi="Arial" w:cs="Arial"/>
          <w:color w:val="000000"/>
          <w:sz w:val="24"/>
          <w:szCs w:val="24"/>
        </w:rPr>
        <w:t>, references to “the Regulations” in Paragraph 2 above shall be read as references to “any legal requirements applicable to that potential Exempt Buyer”, and the Exempt Buyer shall be permitted to modify the Further Competition Procedure in accordance with</w:t>
      </w:r>
      <w:r>
        <w:rPr>
          <w:rFonts w:ascii="Arial" w:eastAsia="Arial" w:hAnsi="Arial" w:cs="Arial"/>
          <w:color w:val="000000"/>
          <w:sz w:val="24"/>
          <w:szCs w:val="24"/>
        </w:rPr>
        <w:t xml:space="preserve"> any legal requirements applicable to the Exempt Buyer.</w:t>
      </w:r>
    </w:p>
    <w:p w:rsidR="003D231F" w:rsidRDefault="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Paragraphs 7.1 to 7.4 above are without prejudice to an Exempt Buyer’s ability to make such further modifications to the Order Procedure as it considers necessary and in accordance with any legal requ</w:t>
      </w:r>
      <w:r>
        <w:rPr>
          <w:rFonts w:ascii="Arial" w:eastAsia="Arial" w:hAnsi="Arial" w:cs="Arial"/>
          <w:color w:val="000000"/>
          <w:sz w:val="24"/>
          <w:szCs w:val="24"/>
        </w:rPr>
        <w:t>irements applicable to that potential Exempt Buyer.</w:t>
      </w:r>
    </w:p>
    <w:p w:rsidR="00F57787" w:rsidRDefault="00F57787" w:rsidP="00F57787">
      <w:pPr>
        <w:widowControl/>
        <w:numPr>
          <w:ilvl w:val="0"/>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 xml:space="preserve">Order </w:t>
      </w:r>
      <w:r w:rsidRPr="009C19EE">
        <w:rPr>
          <w:rFonts w:ascii="Arial" w:eastAsia="Arial" w:hAnsi="Arial" w:cs="Arial"/>
          <w:b/>
          <w:color w:val="000000"/>
          <w:sz w:val="24"/>
          <w:szCs w:val="24"/>
        </w:rPr>
        <w:t>Contract</w:t>
      </w:r>
      <w:r w:rsidRPr="00B2093E">
        <w:rPr>
          <w:rFonts w:ascii="Arial" w:eastAsia="Arial" w:hAnsi="Arial" w:cs="Arial"/>
          <w:b/>
          <w:color w:val="000000"/>
          <w:sz w:val="24"/>
          <w:szCs w:val="24"/>
        </w:rPr>
        <w:t xml:space="preserve"> </w:t>
      </w:r>
      <w:r>
        <w:rPr>
          <w:rFonts w:ascii="Arial" w:eastAsia="Arial" w:hAnsi="Arial" w:cs="Arial"/>
          <w:b/>
          <w:color w:val="000000"/>
          <w:sz w:val="24"/>
          <w:szCs w:val="24"/>
        </w:rPr>
        <w:t>Terms</w:t>
      </w:r>
    </w:p>
    <w:p w:rsidR="00F57787" w:rsidRPr="00B2093E" w:rsidRDefault="00F57787" w:rsidP="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 xml:space="preserve">DPS </w:t>
      </w:r>
      <w:r w:rsidRPr="00B2093E">
        <w:rPr>
          <w:rFonts w:ascii="Arial" w:eastAsia="Arial" w:hAnsi="Arial" w:cs="Arial"/>
          <w:b/>
          <w:color w:val="000000"/>
          <w:sz w:val="24"/>
          <w:szCs w:val="24"/>
        </w:rPr>
        <w:t>Core Terms Order Contracts</w:t>
      </w:r>
    </w:p>
    <w:p w:rsidR="00F57787" w:rsidRDefault="00F57787" w:rsidP="00F57787">
      <w:pPr>
        <w:widowControl/>
        <w:numPr>
          <w:ilvl w:val="2"/>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Buyers may choose to enter into Order Contracts which comprise the:</w:t>
      </w:r>
    </w:p>
    <w:p w:rsidR="00F57787" w:rsidRDefault="00F57787" w:rsidP="00F57787">
      <w:pPr>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DPS Core Terms;</w:t>
      </w:r>
    </w:p>
    <w:p w:rsidR="00F57787" w:rsidRDefault="00F57787" w:rsidP="00F57787">
      <w:pPr>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DPS Joint Schedules;</w:t>
      </w:r>
    </w:p>
    <w:p w:rsidR="00F57787" w:rsidRDefault="00F57787" w:rsidP="00F57787">
      <w:pPr>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DPS Order Schedules; and</w:t>
      </w:r>
    </w:p>
    <w:p w:rsidR="00F57787" w:rsidRDefault="00F57787" w:rsidP="00F57787">
      <w:pPr>
        <w:widowControl/>
        <w:numPr>
          <w:ilvl w:val="3"/>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Order Form,</w:t>
      </w:r>
    </w:p>
    <w:p w:rsidR="00F57787" w:rsidRDefault="00F57787" w:rsidP="00F57787">
      <w:pPr>
        <w:widowControl/>
        <w:pBdr>
          <w:top w:val="nil"/>
          <w:left w:val="nil"/>
          <w:bottom w:val="nil"/>
          <w:right w:val="nil"/>
          <w:between w:val="nil"/>
        </w:pBdr>
        <w:tabs>
          <w:tab w:val="left" w:pos="3054"/>
        </w:tabs>
        <w:spacing w:before="120" w:after="120"/>
        <w:ind w:left="1890"/>
        <w:rPr>
          <w:rFonts w:ascii="Arial" w:eastAsia="Arial" w:hAnsi="Arial" w:cs="Arial"/>
          <w:color w:val="000000"/>
          <w:sz w:val="24"/>
          <w:szCs w:val="24"/>
        </w:rPr>
      </w:pPr>
      <w:r>
        <w:rPr>
          <w:rFonts w:ascii="Arial" w:eastAsia="Arial" w:hAnsi="Arial" w:cs="Arial"/>
          <w:color w:val="000000"/>
          <w:sz w:val="24"/>
          <w:szCs w:val="24"/>
        </w:rPr>
        <w:t>a “</w:t>
      </w:r>
      <w:r w:rsidRPr="00291C31">
        <w:rPr>
          <w:rFonts w:ascii="Arial" w:eastAsia="Arial" w:hAnsi="Arial" w:cs="Arial"/>
          <w:b/>
          <w:color w:val="000000"/>
          <w:sz w:val="24"/>
          <w:szCs w:val="24"/>
        </w:rPr>
        <w:t>DPS Core Terms Order Contract</w:t>
      </w:r>
      <w:r>
        <w:rPr>
          <w:rFonts w:ascii="Arial" w:eastAsia="Arial" w:hAnsi="Arial" w:cs="Arial"/>
          <w:color w:val="000000"/>
          <w:sz w:val="24"/>
          <w:szCs w:val="24"/>
        </w:rPr>
        <w:t>”.</w:t>
      </w:r>
    </w:p>
    <w:p w:rsidR="00F57787" w:rsidRDefault="00F57787" w:rsidP="00F57787">
      <w:pPr>
        <w:widowControl/>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order to award a DPS Core Terms Order Contract, the Buyer must </w:t>
      </w:r>
      <w:r w:rsidRPr="00B2093E">
        <w:rPr>
          <w:rFonts w:ascii="Arial" w:eastAsia="Arial" w:hAnsi="Arial" w:cs="Arial"/>
          <w:color w:val="000000"/>
          <w:sz w:val="24"/>
          <w:szCs w:val="24"/>
        </w:rPr>
        <w:t>complete Part A of the Order Form Template set out in DPS Schedule 6 (Order Form Template and Order Schedules).</w:t>
      </w:r>
      <w:r>
        <w:rPr>
          <w:rFonts w:ascii="Arial" w:eastAsia="Arial" w:hAnsi="Arial" w:cs="Arial"/>
          <w:color w:val="000000"/>
          <w:sz w:val="24"/>
          <w:szCs w:val="24"/>
        </w:rPr>
        <w:t xml:space="preserve"> The Buyer should not complete Parts B or C of the Order Form Template. </w:t>
      </w:r>
    </w:p>
    <w:p w:rsidR="00F57787" w:rsidRPr="00B2093E" w:rsidRDefault="00F57787" w:rsidP="00F57787">
      <w:pPr>
        <w:widowControl/>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may, to the extent permitted by the Regulations, </w:t>
      </w:r>
      <w:r w:rsidRPr="00990FE8">
        <w:rPr>
          <w:rFonts w:ascii="Arial" w:hAnsi="Arial" w:cs="Arial"/>
          <w:color w:val="000000"/>
          <w:sz w:val="24"/>
        </w:rPr>
        <w:t>amend the terms of a draft Order Contract by drafting Order Contract Special Terms prior to execution</w:t>
      </w:r>
      <w:r>
        <w:rPr>
          <w:rFonts w:ascii="Arial" w:hAnsi="Arial" w:cs="Arial"/>
          <w:color w:val="000000"/>
          <w:sz w:val="24"/>
        </w:rPr>
        <w:t>.</w:t>
      </w:r>
    </w:p>
    <w:p w:rsidR="00F57787" w:rsidRDefault="00F57787" w:rsidP="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Industry Terms Order Contract</w:t>
      </w:r>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Buyers may choose to enter into Order Contracts which comprise the:</w:t>
      </w:r>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Order Form; </w:t>
      </w:r>
      <w:bookmarkStart w:id="12" w:name="_GoBack"/>
      <w:bookmarkEnd w:id="12"/>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Industry Terms; and</w:t>
      </w:r>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bookmarkStart w:id="13" w:name="_Ref113352113"/>
      <w:r>
        <w:rPr>
          <w:rFonts w:ascii="Arial" w:eastAsia="Arial" w:hAnsi="Arial" w:cs="Arial"/>
          <w:color w:val="000000"/>
          <w:sz w:val="24"/>
          <w:szCs w:val="24"/>
        </w:rPr>
        <w:t>any of the DPS Core Terms, DPS Joint Schedules, and DPS Order Schedules (including any individual clauses and/or Paragraphs from the same,</w:t>
      </w:r>
      <w:bookmarkEnd w:id="13"/>
    </w:p>
    <w:p w:rsidR="00F57787" w:rsidRPr="009C19EE" w:rsidRDefault="00F57787" w:rsidP="00F57787">
      <w:pPr>
        <w:widowControl/>
        <w:pBdr>
          <w:top w:val="nil"/>
          <w:left w:val="nil"/>
          <w:bottom w:val="nil"/>
          <w:right w:val="nil"/>
          <w:between w:val="nil"/>
        </w:pBdr>
        <w:tabs>
          <w:tab w:val="left" w:pos="3054"/>
        </w:tabs>
        <w:spacing w:before="120" w:after="120"/>
        <w:ind w:left="2610"/>
        <w:jc w:val="both"/>
        <w:rPr>
          <w:rFonts w:ascii="Arial" w:eastAsia="Arial" w:hAnsi="Arial" w:cs="Arial"/>
          <w:b/>
          <w:color w:val="000000"/>
          <w:sz w:val="24"/>
          <w:szCs w:val="24"/>
        </w:rPr>
      </w:pPr>
      <w:r>
        <w:rPr>
          <w:rFonts w:ascii="Arial" w:eastAsia="Arial" w:hAnsi="Arial" w:cs="Arial"/>
          <w:color w:val="000000"/>
          <w:sz w:val="24"/>
          <w:szCs w:val="24"/>
        </w:rPr>
        <w:t>an “Industry Terms Order Contract”.</w:t>
      </w:r>
    </w:p>
    <w:p w:rsidR="00F57787" w:rsidRPr="00DA77EF"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In order to award an Industry Terms Order Contract, the Buyer must:</w:t>
      </w:r>
    </w:p>
    <w:p w:rsidR="00F57787" w:rsidRPr="00DA77EF" w:rsidRDefault="00F57787" w:rsidP="00F57787">
      <w:pPr>
        <w:widowControl/>
        <w:numPr>
          <w:ilvl w:val="3"/>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fill out the Contract Data;</w:t>
      </w:r>
    </w:p>
    <w:p w:rsidR="00F57787" w:rsidRPr="00DA77EF" w:rsidRDefault="00F57787" w:rsidP="00F57787">
      <w:pPr>
        <w:widowControl/>
        <w:numPr>
          <w:ilvl w:val="3"/>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complete Part B of the Order Form </w:t>
      </w:r>
      <w:r w:rsidRPr="00B2093E">
        <w:rPr>
          <w:rFonts w:ascii="Arial" w:eastAsia="Arial" w:hAnsi="Arial" w:cs="Arial"/>
          <w:color w:val="000000"/>
          <w:sz w:val="24"/>
          <w:szCs w:val="24"/>
        </w:rPr>
        <w:t>Template set out in DPS Schedule 6 (Order For</w:t>
      </w:r>
      <w:r>
        <w:rPr>
          <w:rFonts w:ascii="Arial" w:eastAsia="Arial" w:hAnsi="Arial" w:cs="Arial"/>
          <w:color w:val="000000"/>
          <w:sz w:val="24"/>
          <w:szCs w:val="24"/>
        </w:rPr>
        <w:t>m Template and Order Schedules); and</w:t>
      </w:r>
    </w:p>
    <w:p w:rsidR="00F57787" w:rsidRPr="00DA77EF" w:rsidRDefault="00F57787" w:rsidP="00F57787">
      <w:pPr>
        <w:widowControl/>
        <w:numPr>
          <w:ilvl w:val="3"/>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append the completed Contract Data to Part B of the Order Form Template as an annex.</w:t>
      </w:r>
    </w:p>
    <w:p w:rsidR="00F57787" w:rsidRPr="00DA77EF"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sidRPr="009278B7">
        <w:rPr>
          <w:rFonts w:ascii="Arial" w:eastAsia="Arial" w:hAnsi="Arial" w:cs="Arial"/>
          <w:color w:val="000000"/>
          <w:sz w:val="24"/>
          <w:szCs w:val="24"/>
        </w:rPr>
        <w:t xml:space="preserve">The Buyer should not complete Part A of the Order Form Template. If the Buyer wishes to incorporate any of the terms set out in Paragraph </w:t>
      </w:r>
      <w:r w:rsidRPr="009278B7">
        <w:rPr>
          <w:rFonts w:ascii="Arial" w:eastAsia="Arial" w:hAnsi="Arial" w:cs="Arial"/>
          <w:color w:val="000000"/>
          <w:sz w:val="24"/>
          <w:szCs w:val="24"/>
        </w:rPr>
        <w:fldChar w:fldCharType="begin"/>
      </w:r>
      <w:r w:rsidRPr="00DA77EF">
        <w:rPr>
          <w:rFonts w:ascii="Arial" w:eastAsia="Arial" w:hAnsi="Arial" w:cs="Arial"/>
          <w:color w:val="000000"/>
          <w:sz w:val="24"/>
          <w:szCs w:val="24"/>
        </w:rPr>
        <w:instrText xml:space="preserve"> REF _Ref113352113 \r \h </w:instrText>
      </w:r>
      <w:r w:rsidRPr="009278B7">
        <w:rPr>
          <w:rFonts w:ascii="Arial" w:eastAsia="Arial" w:hAnsi="Arial" w:cs="Arial"/>
          <w:color w:val="000000"/>
          <w:sz w:val="24"/>
          <w:szCs w:val="24"/>
        </w:rPr>
      </w:r>
      <w:r w:rsidRPr="009278B7">
        <w:rPr>
          <w:rFonts w:ascii="Arial" w:eastAsia="Arial" w:hAnsi="Arial" w:cs="Arial"/>
          <w:color w:val="000000"/>
          <w:sz w:val="24"/>
          <w:szCs w:val="24"/>
        </w:rPr>
        <w:fldChar w:fldCharType="separate"/>
      </w:r>
      <w:r w:rsidRPr="009278B7">
        <w:rPr>
          <w:rFonts w:ascii="Arial" w:eastAsia="Arial" w:hAnsi="Arial" w:cs="Arial"/>
          <w:color w:val="000000"/>
          <w:sz w:val="24"/>
          <w:szCs w:val="24"/>
        </w:rPr>
        <w:t>8.2.4</w:t>
      </w:r>
      <w:r w:rsidRPr="009278B7">
        <w:rPr>
          <w:rFonts w:ascii="Arial" w:eastAsia="Arial" w:hAnsi="Arial" w:cs="Arial"/>
          <w:color w:val="000000"/>
          <w:sz w:val="24"/>
          <w:szCs w:val="24"/>
        </w:rPr>
        <w:fldChar w:fldCharType="end"/>
      </w:r>
      <w:r w:rsidRPr="009278B7">
        <w:rPr>
          <w:rFonts w:ascii="Arial" w:eastAsia="Arial" w:hAnsi="Arial" w:cs="Arial"/>
          <w:color w:val="000000"/>
          <w:sz w:val="24"/>
          <w:szCs w:val="24"/>
        </w:rPr>
        <w:t>, it must complete Part C of the Order Form Template. To the extent that the Buyer does not complete Part C of the Order Form Template, the Industry Terms Order Contract shall comprise the Ord</w:t>
      </w:r>
      <w:r w:rsidRPr="00DA77EF">
        <w:rPr>
          <w:rFonts w:ascii="Arial" w:eastAsia="Arial" w:hAnsi="Arial" w:cs="Arial"/>
          <w:color w:val="000000"/>
          <w:sz w:val="24"/>
          <w:szCs w:val="24"/>
        </w:rPr>
        <w:t xml:space="preserve">er Form and the chosen Industry Terms only. </w:t>
      </w:r>
    </w:p>
    <w:p w:rsidR="00F57787" w:rsidRPr="009C19EE" w:rsidRDefault="00F57787" w:rsidP="00F57787">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sidRPr="009C19EE">
        <w:rPr>
          <w:rFonts w:ascii="Arial" w:eastAsia="Arial" w:hAnsi="Arial" w:cs="Arial"/>
          <w:b/>
          <w:color w:val="000000"/>
          <w:sz w:val="24"/>
          <w:szCs w:val="24"/>
        </w:rPr>
        <w:t>All Order Contracts</w:t>
      </w:r>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Buyer may, to the extent permitted by the Regulations, amend the terms of a draft Order Contract by drafting Order Contract Special Terms prior to execution.</w:t>
      </w:r>
    </w:p>
    <w:p w:rsidR="00F57787" w:rsidRPr="009C19EE" w:rsidRDefault="00F57787" w:rsidP="00F57787">
      <w:pPr>
        <w:widowControl/>
        <w:numPr>
          <w:ilvl w:val="2"/>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Each Order Contract shall incorporate the Order Contract Special Terms set out in the Order Form, in the order of precedence set out in that Order Form. </w:t>
      </w:r>
    </w:p>
    <w:p w:rsidR="00F57787" w:rsidRDefault="00F57787" w:rsidP="00F57787">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F57787" w:rsidRDefault="00F57787" w:rsidP="00F57787">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F57787" w:rsidRPr="00F57787" w:rsidRDefault="00F57787" w:rsidP="00F57787">
      <w:pPr>
        <w:rPr>
          <w:rFonts w:ascii="Arial" w:eastAsia="Arial" w:hAnsi="Arial" w:cs="Arial"/>
          <w:sz w:val="24"/>
          <w:szCs w:val="24"/>
        </w:rPr>
      </w:pPr>
      <w:r>
        <w:br w:type="page"/>
      </w:r>
    </w:p>
    <w:p w:rsidR="003D231F" w:rsidRDefault="003D231F">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3D231F" w:rsidRDefault="003D231F">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3D231F" w:rsidRDefault="00F57787">
      <w:pPr>
        <w:rPr>
          <w:rFonts w:ascii="Arial" w:eastAsia="Arial" w:hAnsi="Arial" w:cs="Arial"/>
          <w:sz w:val="24"/>
          <w:szCs w:val="24"/>
        </w:rPr>
      </w:pPr>
      <w:r>
        <w:br w:type="page"/>
      </w:r>
    </w:p>
    <w:p w:rsidR="003D231F" w:rsidRDefault="003D231F">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D231F" w:rsidRDefault="00F57787">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D231F" w:rsidRDefault="00F57787">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an Order Contract on the basis of competition in accordance with the Order Procedure.</w:t>
      </w:r>
    </w:p>
    <w:p w:rsidR="003D231F" w:rsidRDefault="00F57787">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An Order Contract may be awarded on the basis of most economically advantageous tender ("MEAT").</w:t>
      </w:r>
    </w:p>
    <w:p w:rsidR="003D231F" w:rsidRDefault="00F57787">
      <w:pPr>
        <w:widowControl/>
        <w:pBdr>
          <w:top w:val="nil"/>
          <w:left w:val="nil"/>
          <w:bottom w:val="nil"/>
          <w:right w:val="nil"/>
          <w:between w:val="nil"/>
        </w:pBdr>
        <w:tabs>
          <w:tab w:val="left" w:pos="3054"/>
        </w:tabs>
        <w:spacing w:before="120" w:after="120"/>
        <w:ind w:left="936" w:hanging="576"/>
        <w:rPr>
          <w:rFonts w:ascii="Arial" w:eastAsia="Arial" w:hAnsi="Arial" w:cs="Arial"/>
          <w:smallCaps/>
          <w:color w:val="000000"/>
          <w:sz w:val="36"/>
          <w:szCs w:val="36"/>
        </w:rPr>
      </w:pPr>
      <w:r>
        <w:br w:type="page"/>
      </w:r>
      <w:r>
        <w:rPr>
          <w:rFonts w:ascii="Arial" w:eastAsia="Arial" w:hAnsi="Arial" w:cs="Arial"/>
          <w:b/>
          <w:color w:val="000000"/>
          <w:sz w:val="36"/>
          <w:szCs w:val="36"/>
        </w:rPr>
        <w:t>Annex: Order Award Criteria</w:t>
      </w:r>
    </w:p>
    <w:p w:rsidR="003D231F" w:rsidRDefault="00F57787">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each Order submitted through the Order Procedure:</w:t>
      </w:r>
    </w:p>
    <w:tbl>
      <w:tblPr>
        <w:tblStyle w:val="a"/>
        <w:tblW w:w="96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3827"/>
        <w:gridCol w:w="5265"/>
      </w:tblGrid>
      <w:tr w:rsidR="003D231F">
        <w:trPr>
          <w:trHeight w:val="1184"/>
        </w:trPr>
        <w:tc>
          <w:tcPr>
            <w:tcW w:w="596" w:type="dxa"/>
            <w:shd w:val="clear" w:color="auto" w:fill="EEECE1"/>
          </w:tcPr>
          <w:p w:rsidR="003D231F" w:rsidRDefault="003D231F">
            <w:pPr>
              <w:keepNext/>
              <w:widowControl/>
              <w:pBdr>
                <w:top w:val="nil"/>
                <w:left w:val="nil"/>
                <w:bottom w:val="nil"/>
                <w:right w:val="nil"/>
                <w:between w:val="nil"/>
              </w:pBdr>
              <w:spacing w:before="240"/>
              <w:rPr>
                <w:rFonts w:ascii="Arial" w:eastAsia="Arial" w:hAnsi="Arial" w:cs="Arial"/>
                <w:b/>
                <w:color w:val="000000"/>
                <w:sz w:val="24"/>
                <w:szCs w:val="24"/>
              </w:rPr>
            </w:pPr>
          </w:p>
        </w:tc>
        <w:tc>
          <w:tcPr>
            <w:tcW w:w="3827" w:type="dxa"/>
            <w:shd w:val="clear" w:color="auto" w:fill="EEECE1"/>
          </w:tcPr>
          <w:p w:rsidR="003D231F" w:rsidRDefault="00F57787">
            <w:pPr>
              <w:keepNext/>
              <w:widowControl/>
              <w:pBdr>
                <w:top w:val="nil"/>
                <w:left w:val="nil"/>
                <w:bottom w:val="nil"/>
                <w:right w:val="nil"/>
                <w:between w:val="nil"/>
              </w:pBdr>
              <w:spacing w:before="240"/>
              <w:ind w:left="142"/>
              <w:rPr>
                <w:rFonts w:ascii="Arial" w:eastAsia="Arial" w:hAnsi="Arial" w:cs="Arial"/>
                <w:b/>
                <w:color w:val="000000"/>
                <w:sz w:val="24"/>
                <w:szCs w:val="24"/>
              </w:rPr>
            </w:pPr>
            <w:r>
              <w:rPr>
                <w:rFonts w:ascii="Arial" w:eastAsia="Arial" w:hAnsi="Arial" w:cs="Arial"/>
                <w:b/>
                <w:color w:val="000000"/>
                <w:sz w:val="24"/>
                <w:szCs w:val="24"/>
              </w:rPr>
              <w:t>Criteria</w:t>
            </w:r>
          </w:p>
        </w:tc>
        <w:tc>
          <w:tcPr>
            <w:tcW w:w="5265" w:type="dxa"/>
            <w:shd w:val="clear" w:color="auto" w:fill="EEECE1"/>
          </w:tcPr>
          <w:p w:rsidR="003D231F" w:rsidRDefault="00F57787">
            <w:pPr>
              <w:keepNext/>
              <w:widowControl/>
              <w:pBdr>
                <w:top w:val="nil"/>
                <w:left w:val="nil"/>
                <w:bottom w:val="nil"/>
                <w:right w:val="nil"/>
                <w:between w:val="nil"/>
              </w:pBdr>
              <w:spacing w:before="240"/>
              <w:ind w:left="142"/>
              <w:jc w:val="both"/>
              <w:rPr>
                <w:rFonts w:ascii="Arial" w:eastAsia="Arial" w:hAnsi="Arial" w:cs="Arial"/>
                <w:b/>
                <w:color w:val="000000"/>
                <w:sz w:val="24"/>
                <w:szCs w:val="24"/>
              </w:rPr>
            </w:pPr>
            <w:r>
              <w:rPr>
                <w:rFonts w:ascii="Arial" w:eastAsia="Arial" w:hAnsi="Arial" w:cs="Arial"/>
                <w:b/>
                <w:color w:val="000000"/>
                <w:sz w:val="24"/>
                <w:szCs w:val="24"/>
              </w:rPr>
              <w:t xml:space="preserve">Relative Weighting Percentage </w:t>
            </w:r>
            <w:r>
              <w:rPr>
                <w:rFonts w:ascii="Arial" w:eastAsia="Arial" w:hAnsi="Arial" w:cs="Arial"/>
                <w:color w:val="000000"/>
                <w:sz w:val="24"/>
                <w:szCs w:val="24"/>
              </w:rPr>
              <w:t>[</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w:t>
            </w:r>
            <w:r>
              <w:rPr>
                <w:rFonts w:ascii="Arial" w:eastAsia="Arial" w:hAnsi="Arial" w:cs="Arial"/>
                <w:color w:val="000000"/>
                <w:sz w:val="24"/>
                <w:szCs w:val="24"/>
              </w:rPr>
              <w:t>op row, running down to the least important in the bottom row.]</w:t>
            </w:r>
          </w:p>
        </w:tc>
      </w:tr>
      <w:tr w:rsidR="003D231F">
        <w:trPr>
          <w:trHeight w:val="2152"/>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A</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[Quality]</w:t>
            </w:r>
          </w:p>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[Which consists of the following criteria:</w:t>
            </w:r>
          </w:p>
          <w:p w:rsidR="003D231F" w:rsidRDefault="00F57787">
            <w:pPr>
              <w:keepNext/>
              <w:widowControl/>
              <w:numPr>
                <w:ilvl w:val="0"/>
                <w:numId w:val="1"/>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[Added Value / Innovation]</w:t>
            </w:r>
          </w:p>
          <w:p w:rsidR="003D231F" w:rsidRDefault="00F57787">
            <w:pPr>
              <w:keepNext/>
              <w:widowControl/>
              <w:numPr>
                <w:ilvl w:val="0"/>
                <w:numId w:val="1"/>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[Social Value]</w:t>
            </w:r>
          </w:p>
          <w:p w:rsidR="003D231F" w:rsidRDefault="00F57787">
            <w:pPr>
              <w:keepNext/>
              <w:widowControl/>
              <w:numPr>
                <w:ilvl w:val="0"/>
                <w:numId w:val="1"/>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[Approach To Delivery Of The Services]</w:t>
            </w:r>
          </w:p>
          <w:p w:rsidR="003D231F" w:rsidRDefault="00F57787">
            <w:pPr>
              <w:keepNext/>
              <w:widowControl/>
              <w:numPr>
                <w:ilvl w:val="0"/>
                <w:numId w:val="1"/>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[Implementation]</w:t>
            </w:r>
          </w:p>
          <w:p w:rsidR="003D231F" w:rsidRDefault="00F57787">
            <w:pPr>
              <w:keepNext/>
              <w:widowControl/>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highlight w:val="yellow"/>
              </w:rPr>
              <w:t>[Use Of Supply Chain / Partners]</w:t>
            </w:r>
          </w:p>
        </w:tc>
        <w:tc>
          <w:tcPr>
            <w:tcW w:w="5265" w:type="dxa"/>
          </w:tcPr>
          <w:p w:rsidR="003D231F" w:rsidRDefault="00F57787">
            <w:pPr>
              <w:keepNext/>
              <w:widowControl/>
              <w:pBdr>
                <w:top w:val="nil"/>
                <w:left w:val="nil"/>
                <w:bottom w:val="nil"/>
                <w:right w:val="nil"/>
                <w:between w:val="nil"/>
              </w:pBdr>
              <w:spacing w:before="240" w:after="120"/>
              <w:jc w:val="both"/>
              <w:rPr>
                <w:rFonts w:ascii="Arial" w:eastAsia="Arial" w:hAnsi="Arial" w:cs="Arial"/>
                <w:sz w:val="24"/>
                <w:szCs w:val="24"/>
                <w:highlight w:val="yellow"/>
              </w:rPr>
            </w:pPr>
            <w:r>
              <w:rPr>
                <w:rFonts w:ascii="Arial" w:eastAsia="Arial" w:hAnsi="Arial" w:cs="Arial"/>
                <w:color w:val="000000"/>
                <w:sz w:val="24"/>
                <w:szCs w:val="24"/>
                <w:highlight w:val="yellow"/>
              </w:rPr>
              <w:t>(</w:t>
            </w:r>
            <w:r>
              <w:rPr>
                <w:rFonts w:ascii="Arial" w:eastAsia="Arial" w:hAnsi="Arial" w:cs="Arial"/>
                <w:sz w:val="24"/>
                <w:szCs w:val="24"/>
                <w:highlight w:val="yellow"/>
              </w:rPr>
              <w:t>10% to 90%- t</w:t>
            </w:r>
            <w:r>
              <w:rPr>
                <w:rFonts w:ascii="Arial" w:eastAsia="Arial" w:hAnsi="Arial" w:cs="Arial"/>
                <w:color w:val="000000"/>
                <w:sz w:val="24"/>
                <w:szCs w:val="24"/>
                <w:highlight w:val="yellow"/>
              </w:rPr>
              <w:t>his may be modified by the Buyer within the range at the Buyer</w:t>
            </w:r>
            <w:r>
              <w:rPr>
                <w:rFonts w:ascii="Arial" w:eastAsia="Arial" w:hAnsi="Arial" w:cs="Arial"/>
                <w:sz w:val="24"/>
                <w:szCs w:val="24"/>
                <w:highlight w:val="yellow"/>
              </w:rPr>
              <w:t>’</w:t>
            </w:r>
            <w:r>
              <w:rPr>
                <w:rFonts w:ascii="Arial" w:eastAsia="Arial" w:hAnsi="Arial" w:cs="Arial"/>
                <w:color w:val="000000"/>
                <w:sz w:val="24"/>
                <w:szCs w:val="24"/>
                <w:highlight w:val="yellow"/>
              </w:rPr>
              <w:t>s discretion with a minimum of 10% allocated to S</w:t>
            </w:r>
            <w:r>
              <w:rPr>
                <w:rFonts w:ascii="Arial" w:eastAsia="Arial" w:hAnsi="Arial" w:cs="Arial"/>
                <w:sz w:val="24"/>
                <w:szCs w:val="24"/>
                <w:highlight w:val="yellow"/>
              </w:rPr>
              <w:t>ocial Value</w:t>
            </w:r>
            <w:r>
              <w:rPr>
                <w:rFonts w:ascii="Arial" w:eastAsia="Arial" w:hAnsi="Arial" w:cs="Arial"/>
                <w:color w:val="000000"/>
                <w:sz w:val="24"/>
                <w:szCs w:val="24"/>
                <w:highlight w:val="yellow"/>
              </w:rPr>
              <w:t>)</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B</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[Cost effectiveness]</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C</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 merit]</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 assistance]</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E</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[After sales service]</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F</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[Price]</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573"/>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G</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[Aesthetic and functional characteristics]</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H</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[Running costs]</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[Environmental characteristics]</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J</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[Delivery date and delivery period]</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(10% to 90%- this may be modified by the Buyer within the range at the Buyer’s discretion)</w:t>
            </w:r>
          </w:p>
        </w:tc>
      </w:tr>
      <w:tr w:rsidR="003D231F">
        <w:trPr>
          <w:trHeight w:val="395"/>
        </w:trPr>
        <w:tc>
          <w:tcPr>
            <w:tcW w:w="596"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K</w:t>
            </w:r>
          </w:p>
        </w:tc>
        <w:tc>
          <w:tcPr>
            <w:tcW w:w="3827" w:type="dxa"/>
          </w:tcPr>
          <w:p w:rsidR="003D231F" w:rsidRDefault="00F57787">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[Period of completion]</w:t>
            </w:r>
          </w:p>
        </w:tc>
        <w:tc>
          <w:tcPr>
            <w:tcW w:w="5265" w:type="dxa"/>
          </w:tcPr>
          <w:p w:rsidR="003D231F" w:rsidRDefault="00F57787">
            <w:pPr>
              <w:keepNext/>
              <w:widowControl/>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sz w:val="24"/>
                <w:szCs w:val="24"/>
                <w:highlight w:val="yellow"/>
              </w:rPr>
              <w:t>10% to 90%- this may be modified by the Buyer within the range at the Buyer’s discretion)</w:t>
            </w:r>
          </w:p>
        </w:tc>
      </w:tr>
    </w:tbl>
    <w:p w:rsidR="003D231F" w:rsidRDefault="003D231F">
      <w:pPr>
        <w:widowControl/>
        <w:pBdr>
          <w:top w:val="nil"/>
          <w:left w:val="nil"/>
          <w:bottom w:val="nil"/>
          <w:right w:val="nil"/>
          <w:between w:val="nil"/>
        </w:pBdr>
        <w:jc w:val="both"/>
        <w:rPr>
          <w:rFonts w:ascii="Arial" w:eastAsia="Arial" w:hAnsi="Arial" w:cs="Arial"/>
          <w:color w:val="FFFFFF"/>
          <w:sz w:val="24"/>
          <w:szCs w:val="24"/>
        </w:rPr>
      </w:pPr>
    </w:p>
    <w:sectPr w:rsidR="003D231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57787">
      <w:r>
        <w:separator/>
      </w:r>
    </w:p>
  </w:endnote>
  <w:endnote w:type="continuationSeparator" w:id="0">
    <w:p w:rsidR="00000000" w:rsidRDefault="00F5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auto"/>
    <w:pitch w:val="default"/>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1F" w:rsidRDefault="00F57787">
    <w:pPr>
      <w:tabs>
        <w:tab w:val="center" w:pos="4513"/>
        <w:tab w:val="right" w:pos="9026"/>
      </w:tabs>
      <w:rPr>
        <w:rFonts w:ascii="Arial" w:eastAsia="Arial" w:hAnsi="Arial" w:cs="Arial"/>
        <w:sz w:val="20"/>
        <w:szCs w:val="20"/>
      </w:rPr>
    </w:pPr>
    <w:r>
      <w:rPr>
        <w:rFonts w:ascii="Arial" w:eastAsia="Arial" w:hAnsi="Arial" w:cs="Arial"/>
        <w:sz w:val="20"/>
        <w:szCs w:val="20"/>
      </w:rPr>
      <w:t>DPS Ref: RM6241</w:t>
    </w:r>
    <w:r>
      <w:rPr>
        <w:rFonts w:ascii="Arial" w:eastAsia="Arial" w:hAnsi="Arial" w:cs="Arial"/>
        <w:sz w:val="20"/>
        <w:szCs w:val="20"/>
      </w:rPr>
      <w:tab/>
      <w:t xml:space="preserve">                                           </w:t>
    </w:r>
  </w:p>
  <w:p w:rsidR="003D231F" w:rsidRDefault="00F57787">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3D231F" w:rsidRDefault="00F57787">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1F" w:rsidRDefault="003D231F">
    <w:pPr>
      <w:widowControl/>
      <w:pBdr>
        <w:top w:val="nil"/>
        <w:left w:val="nil"/>
        <w:bottom w:val="nil"/>
        <w:right w:val="nil"/>
        <w:between w:val="nil"/>
      </w:pBdr>
      <w:tabs>
        <w:tab w:val="center" w:pos="4513"/>
        <w:tab w:val="right" w:pos="9026"/>
      </w:tabs>
      <w:jc w:val="both"/>
      <w:rPr>
        <w:color w:val="000000"/>
      </w:rPr>
    </w:pPr>
  </w:p>
  <w:p w:rsidR="003D231F" w:rsidRDefault="00F57787">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D231F" w:rsidRDefault="00F57787">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D231F" w:rsidRDefault="00F57787">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57787">
      <w:r>
        <w:separator/>
      </w:r>
    </w:p>
  </w:footnote>
  <w:footnote w:type="continuationSeparator" w:id="0">
    <w:p w:rsidR="00000000" w:rsidRDefault="00F57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1F" w:rsidRDefault="00F57787">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DPS Schedule 7 (Order Procedure)</w:t>
    </w:r>
  </w:p>
  <w:p w:rsidR="003D231F" w:rsidRDefault="00F57787">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1F" w:rsidRDefault="00F57787">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D231F" w:rsidRDefault="00F57787">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D231F" w:rsidRDefault="003D231F">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33F14"/>
    <w:multiLevelType w:val="multilevel"/>
    <w:tmpl w:val="2988A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E275A7"/>
    <w:multiLevelType w:val="multilevel"/>
    <w:tmpl w:val="AE40556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4F40122"/>
    <w:multiLevelType w:val="multilevel"/>
    <w:tmpl w:val="2922679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9BB16C1"/>
    <w:multiLevelType w:val="multilevel"/>
    <w:tmpl w:val="498038C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F6024FB"/>
    <w:multiLevelType w:val="multilevel"/>
    <w:tmpl w:val="B04CE12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D0472FC"/>
    <w:multiLevelType w:val="multilevel"/>
    <w:tmpl w:val="EC6A2BC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4"/>
  </w:num>
  <w:num w:numId="2">
    <w:abstractNumId w:val="2"/>
  </w:num>
  <w:num w:numId="3">
    <w:abstractNumId w:val="1"/>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31F"/>
    <w:rsid w:val="003D231F"/>
    <w:rsid w:val="00F577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2AF9"/>
  <w15:docId w15:val="{B73011EC-492B-499C-96CC-41A7D0273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nuGfsobzLpEoZaqCDe+Z58hnYQ==">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2352</Words>
  <Characters>13409</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Holli Prescott</cp:lastModifiedBy>
  <cp:revision>2</cp:revision>
  <dcterms:created xsi:type="dcterms:W3CDTF">2022-10-03T19:12:00Z</dcterms:created>
  <dcterms:modified xsi:type="dcterms:W3CDTF">2022-10-03T19:12:00Z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